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B58CA" w14:textId="77777777" w:rsidR="005926EF" w:rsidRDefault="005926EF" w:rsidP="005926EF">
      <w:pPr>
        <w:pStyle w:val="BodyTextIndent"/>
        <w:spacing w:after="120"/>
        <w:ind w:left="0"/>
        <w:jc w:val="left"/>
        <w:rPr>
          <w:b/>
          <w:bCs/>
          <w:sz w:val="24"/>
          <w:szCs w:val="24"/>
        </w:rPr>
      </w:pPr>
      <w:r w:rsidRPr="008F7407">
        <w:rPr>
          <w:b/>
          <w:bCs/>
          <w:sz w:val="24"/>
          <w:szCs w:val="24"/>
        </w:rPr>
        <w:t xml:space="preserve">SPROWSTON TOWN COUNCIL’S RESPONSE TO: </w:t>
      </w:r>
    </w:p>
    <w:p w14:paraId="513CFB23" w14:textId="1816A003" w:rsidR="005926EF" w:rsidRDefault="005926EF" w:rsidP="006063D3">
      <w:pPr>
        <w:pStyle w:val="BodyTextIndent"/>
        <w:ind w:left="0"/>
        <w:jc w:val="left"/>
        <w:rPr>
          <w:b/>
          <w:bCs/>
          <w:sz w:val="24"/>
          <w:szCs w:val="24"/>
          <w:u w:val="single"/>
        </w:rPr>
      </w:pPr>
    </w:p>
    <w:p w14:paraId="4EF3E766" w14:textId="61248631" w:rsidR="00643E23" w:rsidRPr="00096E56" w:rsidRDefault="006063D3" w:rsidP="006063D3">
      <w:pPr>
        <w:pStyle w:val="BodyTextIndent"/>
        <w:ind w:left="0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GREATER NORWICH LOCAL PLAN CONSULTATION</w:t>
      </w:r>
      <w:r w:rsidR="00096E56">
        <w:rPr>
          <w:b/>
          <w:bCs/>
          <w:sz w:val="24"/>
          <w:szCs w:val="24"/>
          <w:u w:val="single"/>
        </w:rPr>
        <w:t xml:space="preserve"> - </w:t>
      </w:r>
      <w:r w:rsidR="00096E56" w:rsidRPr="00096E56">
        <w:rPr>
          <w:b/>
          <w:bCs/>
          <w:sz w:val="24"/>
          <w:szCs w:val="24"/>
          <w:u w:val="single"/>
        </w:rPr>
        <w:t xml:space="preserve">RESIDENTIAL </w:t>
      </w:r>
    </w:p>
    <w:p w14:paraId="6325C993" w14:textId="77777777" w:rsidR="006063D3" w:rsidRDefault="006063D3" w:rsidP="006063D3">
      <w:pPr>
        <w:pStyle w:val="BodyTextIndent"/>
        <w:ind w:left="142"/>
        <w:jc w:val="left"/>
        <w:rPr>
          <w:sz w:val="24"/>
          <w:szCs w:val="24"/>
        </w:rPr>
      </w:pPr>
    </w:p>
    <w:p w14:paraId="33E73103" w14:textId="77777777" w:rsidR="00770081" w:rsidRDefault="00770081" w:rsidP="00643E23">
      <w:pPr>
        <w:pStyle w:val="BodyTextIndent"/>
        <w:ind w:left="567" w:hanging="567"/>
        <w:jc w:val="left"/>
        <w:rPr>
          <w:sz w:val="24"/>
          <w:szCs w:val="24"/>
          <w:u w:val="single"/>
        </w:rPr>
      </w:pPr>
    </w:p>
    <w:p w14:paraId="2A8392FE" w14:textId="636D97F2" w:rsidR="00643E23" w:rsidRDefault="006063D3" w:rsidP="00643E23">
      <w:pPr>
        <w:pStyle w:val="BodyTextIndent"/>
        <w:ind w:left="567" w:hanging="567"/>
        <w:jc w:val="left"/>
        <w:rPr>
          <w:sz w:val="24"/>
          <w:szCs w:val="24"/>
          <w:u w:val="single"/>
        </w:rPr>
      </w:pPr>
      <w:r w:rsidRPr="002915C8">
        <w:rPr>
          <w:sz w:val="24"/>
          <w:szCs w:val="24"/>
          <w:u w:val="single"/>
        </w:rPr>
        <w:t xml:space="preserve">GNLP2178 </w:t>
      </w:r>
      <w:proofErr w:type="spellStart"/>
      <w:r w:rsidRPr="002915C8">
        <w:rPr>
          <w:sz w:val="24"/>
          <w:szCs w:val="24"/>
          <w:u w:val="single"/>
        </w:rPr>
        <w:t>Lushers</w:t>
      </w:r>
      <w:proofErr w:type="spellEnd"/>
      <w:r w:rsidRPr="002915C8">
        <w:rPr>
          <w:sz w:val="24"/>
          <w:szCs w:val="24"/>
          <w:u w:val="single"/>
        </w:rPr>
        <w:t xml:space="preserve"> Loke</w:t>
      </w:r>
      <w:r w:rsidR="00643E23" w:rsidRPr="002915C8">
        <w:rPr>
          <w:sz w:val="24"/>
          <w:szCs w:val="24"/>
          <w:u w:val="single"/>
        </w:rPr>
        <w:t>, Sprowston</w:t>
      </w:r>
    </w:p>
    <w:p w14:paraId="7E6B08A2" w14:textId="77777777" w:rsidR="005926EF" w:rsidRPr="002915C8" w:rsidRDefault="005926EF" w:rsidP="00643E23">
      <w:pPr>
        <w:pStyle w:val="BodyTextIndent"/>
        <w:ind w:left="567" w:hanging="567"/>
        <w:jc w:val="left"/>
        <w:rPr>
          <w:sz w:val="24"/>
          <w:szCs w:val="24"/>
          <w:u w:val="single"/>
        </w:rPr>
      </w:pPr>
    </w:p>
    <w:p w14:paraId="48865130" w14:textId="63E58B3B" w:rsidR="002915C8" w:rsidRDefault="002915C8" w:rsidP="00643E23">
      <w:pPr>
        <w:pStyle w:val="BodyTextIndent"/>
        <w:ind w:left="567" w:hanging="567"/>
        <w:jc w:val="left"/>
        <w:rPr>
          <w:sz w:val="24"/>
          <w:szCs w:val="24"/>
        </w:rPr>
      </w:pPr>
    </w:p>
    <w:p w14:paraId="0DFF65D9" w14:textId="72CE6E24" w:rsidR="002915C8" w:rsidRPr="00643E23" w:rsidRDefault="002915C8" w:rsidP="002915C8">
      <w:pPr>
        <w:pStyle w:val="BodyTextIndent"/>
        <w:spacing w:after="120"/>
        <w:ind w:left="284"/>
        <w:jc w:val="left"/>
        <w:rPr>
          <w:b/>
          <w:bCs/>
          <w:sz w:val="24"/>
          <w:szCs w:val="24"/>
        </w:rPr>
      </w:pPr>
      <w:r w:rsidRPr="00643E23">
        <w:rPr>
          <w:b/>
          <w:bCs/>
          <w:sz w:val="24"/>
          <w:szCs w:val="24"/>
        </w:rPr>
        <w:t xml:space="preserve">1. </w:t>
      </w:r>
      <w:r w:rsidR="005926EF">
        <w:rPr>
          <w:b/>
          <w:bCs/>
          <w:sz w:val="24"/>
          <w:szCs w:val="24"/>
        </w:rPr>
        <w:t xml:space="preserve">Sprowston Town Council </w:t>
      </w:r>
      <w:r>
        <w:rPr>
          <w:b/>
          <w:bCs/>
          <w:sz w:val="24"/>
          <w:szCs w:val="24"/>
        </w:rPr>
        <w:t>OBJECT</w:t>
      </w:r>
      <w:r w:rsidR="005926EF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to </w:t>
      </w:r>
      <w:r w:rsidRPr="00643E23">
        <w:rPr>
          <w:b/>
          <w:bCs/>
          <w:sz w:val="24"/>
          <w:szCs w:val="24"/>
        </w:rPr>
        <w:t>the GNLP assessment that this site should be classified as a</w:t>
      </w:r>
      <w:r>
        <w:rPr>
          <w:b/>
          <w:bCs/>
          <w:sz w:val="24"/>
          <w:szCs w:val="24"/>
        </w:rPr>
        <w:t>n</w:t>
      </w:r>
      <w:r w:rsidRPr="00643E23">
        <w:rPr>
          <w:b/>
          <w:bCs/>
          <w:sz w:val="24"/>
          <w:szCs w:val="24"/>
        </w:rPr>
        <w:t xml:space="preserve"> UNREASONABLE RESIDENTIAL SITE</w:t>
      </w:r>
    </w:p>
    <w:p w14:paraId="5C1C7725" w14:textId="6953B192" w:rsidR="002E09E8" w:rsidRPr="00643E23" w:rsidRDefault="002E09E8" w:rsidP="002E09E8">
      <w:pPr>
        <w:pStyle w:val="BodyTextIndent"/>
        <w:spacing w:after="120"/>
        <w:ind w:left="284"/>
        <w:jc w:val="left"/>
        <w:rPr>
          <w:b/>
          <w:bCs/>
          <w:sz w:val="24"/>
          <w:szCs w:val="24"/>
        </w:rPr>
      </w:pPr>
      <w:r w:rsidRPr="00643E23">
        <w:rPr>
          <w:b/>
          <w:bCs/>
          <w:sz w:val="24"/>
          <w:szCs w:val="24"/>
        </w:rPr>
        <w:t xml:space="preserve">2. </w:t>
      </w:r>
      <w:r w:rsidR="005926EF">
        <w:rPr>
          <w:b/>
          <w:bCs/>
          <w:sz w:val="24"/>
          <w:szCs w:val="24"/>
        </w:rPr>
        <w:t xml:space="preserve">Sprowston Town Council </w:t>
      </w:r>
      <w:r>
        <w:rPr>
          <w:b/>
          <w:bCs/>
          <w:sz w:val="24"/>
          <w:szCs w:val="24"/>
        </w:rPr>
        <w:t>COMMENT</w:t>
      </w:r>
      <w:r w:rsidR="005926EF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as</w:t>
      </w:r>
      <w:r w:rsidRPr="00643E23">
        <w:rPr>
          <w:b/>
          <w:bCs/>
          <w:sz w:val="24"/>
          <w:szCs w:val="24"/>
        </w:rPr>
        <w:t xml:space="preserve"> follow</w:t>
      </w:r>
      <w:r>
        <w:rPr>
          <w:b/>
          <w:bCs/>
          <w:sz w:val="24"/>
          <w:szCs w:val="24"/>
        </w:rPr>
        <w:t>s</w:t>
      </w:r>
      <w:r w:rsidRPr="00643E23">
        <w:rPr>
          <w:b/>
          <w:bCs/>
          <w:sz w:val="24"/>
          <w:szCs w:val="24"/>
        </w:rPr>
        <w:t>:</w:t>
      </w:r>
    </w:p>
    <w:p w14:paraId="407ACA27" w14:textId="1183AA30" w:rsidR="002E09E8" w:rsidRDefault="006063D3" w:rsidP="00230302">
      <w:pPr>
        <w:pStyle w:val="BodyTextIndent"/>
        <w:numPr>
          <w:ilvl w:val="0"/>
          <w:numId w:val="6"/>
        </w:numPr>
        <w:spacing w:after="120"/>
        <w:ind w:left="567" w:hanging="283"/>
        <w:jc w:val="left"/>
        <w:rPr>
          <w:sz w:val="24"/>
          <w:szCs w:val="24"/>
        </w:rPr>
      </w:pPr>
      <w:r>
        <w:rPr>
          <w:sz w:val="24"/>
          <w:szCs w:val="24"/>
        </w:rPr>
        <w:t>Council strongly oppose</w:t>
      </w:r>
      <w:r w:rsidR="002915C8">
        <w:rPr>
          <w:sz w:val="24"/>
          <w:szCs w:val="24"/>
        </w:rPr>
        <w:t>s</w:t>
      </w:r>
      <w:r>
        <w:rPr>
          <w:sz w:val="24"/>
          <w:szCs w:val="24"/>
        </w:rPr>
        <w:t xml:space="preserve"> the suggestion that this </w:t>
      </w:r>
      <w:r w:rsidR="002915C8">
        <w:rPr>
          <w:sz w:val="24"/>
          <w:szCs w:val="24"/>
        </w:rPr>
        <w:t xml:space="preserve">is </w:t>
      </w:r>
      <w:r>
        <w:rPr>
          <w:sz w:val="24"/>
          <w:szCs w:val="24"/>
        </w:rPr>
        <w:t>an unreasonable site for</w:t>
      </w:r>
      <w:r w:rsidR="002915C8">
        <w:rPr>
          <w:sz w:val="24"/>
          <w:szCs w:val="24"/>
        </w:rPr>
        <w:t xml:space="preserve"> r</w:t>
      </w:r>
      <w:r>
        <w:rPr>
          <w:sz w:val="24"/>
          <w:szCs w:val="24"/>
        </w:rPr>
        <w:t xml:space="preserve">esidential development and </w:t>
      </w:r>
      <w:r w:rsidR="002915C8">
        <w:rPr>
          <w:sz w:val="24"/>
          <w:szCs w:val="24"/>
        </w:rPr>
        <w:t xml:space="preserve">fully </w:t>
      </w:r>
      <w:r>
        <w:rPr>
          <w:sz w:val="24"/>
          <w:szCs w:val="24"/>
        </w:rPr>
        <w:t>support</w:t>
      </w:r>
      <w:r w:rsidR="002915C8">
        <w:rPr>
          <w:sz w:val="24"/>
          <w:szCs w:val="24"/>
        </w:rPr>
        <w:t>s</w:t>
      </w:r>
      <w:r>
        <w:rPr>
          <w:sz w:val="24"/>
          <w:szCs w:val="24"/>
        </w:rPr>
        <w:t xml:space="preserve"> its inclusion </w:t>
      </w:r>
      <w:r w:rsidR="005A5F6B">
        <w:rPr>
          <w:sz w:val="24"/>
          <w:szCs w:val="24"/>
        </w:rPr>
        <w:t xml:space="preserve">instead </w:t>
      </w:r>
      <w:r>
        <w:rPr>
          <w:sz w:val="24"/>
          <w:szCs w:val="24"/>
        </w:rPr>
        <w:t xml:space="preserve">as a </w:t>
      </w:r>
      <w:r w:rsidR="005926EF" w:rsidRPr="00230302">
        <w:rPr>
          <w:b/>
          <w:bCs/>
          <w:sz w:val="24"/>
          <w:szCs w:val="24"/>
        </w:rPr>
        <w:t>PREFERRED RESIDENTIAL SITE</w:t>
      </w:r>
    </w:p>
    <w:p w14:paraId="1221E8D9" w14:textId="2B5ED959" w:rsidR="002922EC" w:rsidRDefault="002E09E8" w:rsidP="00230302">
      <w:pPr>
        <w:pStyle w:val="BodyTextIndent"/>
        <w:numPr>
          <w:ilvl w:val="0"/>
          <w:numId w:val="6"/>
        </w:numPr>
        <w:spacing w:after="120"/>
        <w:ind w:left="567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Sprowston Town Neighbourhood </w:t>
      </w:r>
      <w:r w:rsidR="002922EC">
        <w:rPr>
          <w:sz w:val="24"/>
          <w:szCs w:val="24"/>
        </w:rPr>
        <w:t>P</w:t>
      </w:r>
      <w:r>
        <w:rPr>
          <w:sz w:val="24"/>
          <w:szCs w:val="24"/>
        </w:rPr>
        <w:t xml:space="preserve">lan Policy 18 </w:t>
      </w:r>
      <w:r w:rsidR="00BA3359">
        <w:rPr>
          <w:sz w:val="24"/>
          <w:szCs w:val="24"/>
        </w:rPr>
        <w:t xml:space="preserve">makes specific </w:t>
      </w:r>
      <w:r>
        <w:rPr>
          <w:sz w:val="24"/>
          <w:szCs w:val="24"/>
        </w:rPr>
        <w:t>refer</w:t>
      </w:r>
      <w:r w:rsidR="00BA3359">
        <w:rPr>
          <w:sz w:val="24"/>
          <w:szCs w:val="24"/>
        </w:rPr>
        <w:t xml:space="preserve">ence </w:t>
      </w:r>
      <w:r>
        <w:rPr>
          <w:sz w:val="24"/>
          <w:szCs w:val="24"/>
        </w:rPr>
        <w:t xml:space="preserve">to </w:t>
      </w:r>
      <w:r w:rsidR="002922EC">
        <w:rPr>
          <w:sz w:val="24"/>
          <w:szCs w:val="24"/>
        </w:rPr>
        <w:t xml:space="preserve">an area that includes this </w:t>
      </w:r>
      <w:r>
        <w:rPr>
          <w:sz w:val="24"/>
          <w:szCs w:val="24"/>
        </w:rPr>
        <w:t>site</w:t>
      </w:r>
      <w:r w:rsidR="002922EC">
        <w:rPr>
          <w:sz w:val="24"/>
          <w:szCs w:val="24"/>
        </w:rPr>
        <w:t xml:space="preserve">. </w:t>
      </w:r>
      <w:r w:rsidR="00BA3359">
        <w:rPr>
          <w:sz w:val="24"/>
          <w:szCs w:val="24"/>
        </w:rPr>
        <w:t xml:space="preserve">Policy 18 </w:t>
      </w:r>
      <w:r>
        <w:rPr>
          <w:sz w:val="24"/>
          <w:szCs w:val="24"/>
        </w:rPr>
        <w:t>stat</w:t>
      </w:r>
      <w:r w:rsidR="002922EC">
        <w:rPr>
          <w:sz w:val="24"/>
          <w:szCs w:val="24"/>
        </w:rPr>
        <w:t>es:</w:t>
      </w:r>
      <w:r>
        <w:rPr>
          <w:sz w:val="24"/>
          <w:szCs w:val="24"/>
        </w:rPr>
        <w:t xml:space="preserve"> </w:t>
      </w:r>
    </w:p>
    <w:p w14:paraId="4C8E875E" w14:textId="28F9CC5E" w:rsidR="002922EC" w:rsidRDefault="002E09E8" w:rsidP="00230302">
      <w:pPr>
        <w:pStyle w:val="BodyTextIndent"/>
        <w:spacing w:after="120"/>
        <w:ind w:left="567"/>
        <w:jc w:val="left"/>
        <w:rPr>
          <w:sz w:val="24"/>
          <w:szCs w:val="24"/>
        </w:rPr>
      </w:pPr>
      <w:r>
        <w:rPr>
          <w:sz w:val="24"/>
          <w:szCs w:val="24"/>
        </w:rPr>
        <w:t>An area</w:t>
      </w:r>
      <w:r w:rsidR="002922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2922EC">
        <w:rPr>
          <w:sz w:val="24"/>
          <w:szCs w:val="24"/>
        </w:rPr>
        <w:t>approximately 2.4 hectares (6 acres) at School Lane is identified for redevelopment for residential, community and other uses appropriate to the area.</w:t>
      </w:r>
    </w:p>
    <w:p w14:paraId="42924F5A" w14:textId="77777777" w:rsidR="002922EC" w:rsidRDefault="002922EC" w:rsidP="00230302">
      <w:pPr>
        <w:pStyle w:val="BodyTextIndent"/>
        <w:spacing w:after="120"/>
        <w:ind w:left="567"/>
        <w:jc w:val="left"/>
        <w:rPr>
          <w:sz w:val="24"/>
          <w:szCs w:val="24"/>
        </w:rPr>
      </w:pPr>
      <w:r>
        <w:rPr>
          <w:sz w:val="24"/>
          <w:szCs w:val="24"/>
        </w:rPr>
        <w:t>Redevelopment would enable the removal of current uses that conflict with the main residential use of the area.</w:t>
      </w:r>
    </w:p>
    <w:p w14:paraId="6A332A43" w14:textId="77777777" w:rsidR="002922EC" w:rsidRDefault="002922EC" w:rsidP="00230302">
      <w:pPr>
        <w:pStyle w:val="BodyTextIndent"/>
        <w:spacing w:after="120"/>
        <w:ind w:left="567"/>
        <w:jc w:val="left"/>
        <w:rPr>
          <w:sz w:val="24"/>
          <w:szCs w:val="24"/>
        </w:rPr>
      </w:pPr>
      <w:r>
        <w:rPr>
          <w:sz w:val="24"/>
          <w:szCs w:val="24"/>
        </w:rPr>
        <w:t>The development could include:</w:t>
      </w:r>
    </w:p>
    <w:p w14:paraId="088263BC" w14:textId="77777777" w:rsidR="002922EC" w:rsidRDefault="002922EC" w:rsidP="002922EC">
      <w:pPr>
        <w:pStyle w:val="BodyTextIndent"/>
        <w:numPr>
          <w:ilvl w:val="0"/>
          <w:numId w:val="7"/>
        </w:numPr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 mix of house types and tenures </w:t>
      </w:r>
    </w:p>
    <w:p w14:paraId="731EE435" w14:textId="77777777" w:rsidR="002922EC" w:rsidRDefault="002922EC" w:rsidP="002922EC">
      <w:pPr>
        <w:pStyle w:val="BodyTextIndent"/>
        <w:numPr>
          <w:ilvl w:val="0"/>
          <w:numId w:val="7"/>
        </w:numPr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>Retail provision fronting School Lane, including customer parking.</w:t>
      </w:r>
    </w:p>
    <w:p w14:paraId="4C4A91BE" w14:textId="77777777" w:rsidR="002922EC" w:rsidRDefault="002922EC" w:rsidP="002922EC">
      <w:pPr>
        <w:pStyle w:val="BodyTextIndent"/>
        <w:numPr>
          <w:ilvl w:val="0"/>
          <w:numId w:val="7"/>
        </w:numPr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>Recreational areas and open space.</w:t>
      </w:r>
    </w:p>
    <w:p w14:paraId="0A518833" w14:textId="77777777" w:rsidR="002922EC" w:rsidRDefault="002922EC" w:rsidP="002922EC">
      <w:pPr>
        <w:pStyle w:val="BodyTextIndent"/>
        <w:numPr>
          <w:ilvl w:val="0"/>
          <w:numId w:val="7"/>
        </w:numPr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>Pedestrian and cycle links within the suite and to neighbouring areas.</w:t>
      </w:r>
    </w:p>
    <w:p w14:paraId="444D12DA" w14:textId="2F790609" w:rsidR="002E09E8" w:rsidRDefault="002922EC" w:rsidP="009278E3">
      <w:pPr>
        <w:pStyle w:val="BodyTextIndent"/>
        <w:numPr>
          <w:ilvl w:val="0"/>
          <w:numId w:val="7"/>
        </w:numPr>
        <w:spacing w:after="120"/>
        <w:jc w:val="left"/>
        <w:rPr>
          <w:sz w:val="24"/>
          <w:szCs w:val="24"/>
        </w:rPr>
      </w:pPr>
      <w:r w:rsidRPr="005926EF">
        <w:rPr>
          <w:sz w:val="24"/>
          <w:szCs w:val="24"/>
        </w:rPr>
        <w:t xml:space="preserve">Extensive landscaping  </w:t>
      </w:r>
      <w:bookmarkStart w:id="0" w:name="_GoBack"/>
      <w:bookmarkEnd w:id="0"/>
    </w:p>
    <w:sectPr w:rsidR="002E09E8" w:rsidSect="006063D3">
      <w:footerReference w:type="default" r:id="rId7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B304E" w14:textId="77777777" w:rsidR="00770081" w:rsidRDefault="00770081" w:rsidP="00770081">
      <w:pPr>
        <w:spacing w:after="0" w:line="240" w:lineRule="auto"/>
      </w:pPr>
      <w:r>
        <w:separator/>
      </w:r>
    </w:p>
  </w:endnote>
  <w:endnote w:type="continuationSeparator" w:id="0">
    <w:p w14:paraId="29670514" w14:textId="77777777" w:rsidR="00770081" w:rsidRDefault="00770081" w:rsidP="00770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F72EF" w14:textId="77777777" w:rsidR="005926EF" w:rsidRDefault="005926E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76750C9" w14:textId="77777777" w:rsidR="005926EF" w:rsidRDefault="00592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EE03A" w14:textId="77777777" w:rsidR="00770081" w:rsidRDefault="00770081" w:rsidP="00770081">
      <w:pPr>
        <w:spacing w:after="0" w:line="240" w:lineRule="auto"/>
      </w:pPr>
      <w:r>
        <w:separator/>
      </w:r>
    </w:p>
  </w:footnote>
  <w:footnote w:type="continuationSeparator" w:id="0">
    <w:p w14:paraId="64C6D978" w14:textId="77777777" w:rsidR="00770081" w:rsidRDefault="00770081" w:rsidP="00770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1CB4"/>
    <w:multiLevelType w:val="hybridMultilevel"/>
    <w:tmpl w:val="D3842C2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69042AD"/>
    <w:multiLevelType w:val="hybridMultilevel"/>
    <w:tmpl w:val="C4BCE316"/>
    <w:lvl w:ilvl="0" w:tplc="1CC645EC">
      <w:start w:val="1"/>
      <w:numFmt w:val="decimal"/>
      <w:lvlText w:val="(%1)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>
      <w:start w:val="1"/>
      <w:numFmt w:val="lowerRoman"/>
      <w:lvlText w:val="%6."/>
      <w:lvlJc w:val="right"/>
      <w:pPr>
        <w:ind w:left="4811" w:hanging="180"/>
      </w:pPr>
    </w:lvl>
    <w:lvl w:ilvl="6" w:tplc="0809000F">
      <w:start w:val="1"/>
      <w:numFmt w:val="decimal"/>
      <w:lvlText w:val="%7."/>
      <w:lvlJc w:val="left"/>
      <w:pPr>
        <w:ind w:left="5531" w:hanging="360"/>
      </w:pPr>
    </w:lvl>
    <w:lvl w:ilvl="7" w:tplc="08090019">
      <w:start w:val="1"/>
      <w:numFmt w:val="lowerLetter"/>
      <w:lvlText w:val="%8."/>
      <w:lvlJc w:val="left"/>
      <w:pPr>
        <w:ind w:left="6251" w:hanging="360"/>
      </w:pPr>
    </w:lvl>
    <w:lvl w:ilvl="8" w:tplc="080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3D4103"/>
    <w:multiLevelType w:val="hybridMultilevel"/>
    <w:tmpl w:val="80EE88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6B2C6A"/>
    <w:multiLevelType w:val="hybridMultilevel"/>
    <w:tmpl w:val="3AF415D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134CEC"/>
    <w:multiLevelType w:val="hybridMultilevel"/>
    <w:tmpl w:val="6E4C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A08DC"/>
    <w:multiLevelType w:val="hybridMultilevel"/>
    <w:tmpl w:val="45F0606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570211D"/>
    <w:multiLevelType w:val="hybridMultilevel"/>
    <w:tmpl w:val="BB74E64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8B"/>
    <w:rsid w:val="00017926"/>
    <w:rsid w:val="000622C7"/>
    <w:rsid w:val="00096E56"/>
    <w:rsid w:val="00117676"/>
    <w:rsid w:val="00230302"/>
    <w:rsid w:val="002915C8"/>
    <w:rsid w:val="002922EC"/>
    <w:rsid w:val="002B1398"/>
    <w:rsid w:val="002E09E8"/>
    <w:rsid w:val="00495EEE"/>
    <w:rsid w:val="005137C8"/>
    <w:rsid w:val="0057194E"/>
    <w:rsid w:val="005926EF"/>
    <w:rsid w:val="005A5F6B"/>
    <w:rsid w:val="006063D3"/>
    <w:rsid w:val="00643E23"/>
    <w:rsid w:val="006906EA"/>
    <w:rsid w:val="0076473A"/>
    <w:rsid w:val="00770081"/>
    <w:rsid w:val="008773EE"/>
    <w:rsid w:val="008D3FBB"/>
    <w:rsid w:val="009A4A3E"/>
    <w:rsid w:val="00A877B1"/>
    <w:rsid w:val="00BA3359"/>
    <w:rsid w:val="00BE3606"/>
    <w:rsid w:val="00D12F29"/>
    <w:rsid w:val="00ED4E1F"/>
    <w:rsid w:val="00F0648B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CDCF"/>
  <w15:chartTrackingRefBased/>
  <w15:docId w15:val="{9D07EEC7-1634-4845-958C-37C933A3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6063D3"/>
    <w:pPr>
      <w:spacing w:after="0" w:line="240" w:lineRule="auto"/>
      <w:ind w:left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63D3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95E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081"/>
  </w:style>
  <w:style w:type="paragraph" w:styleId="Footer">
    <w:name w:val="footer"/>
    <w:basedOn w:val="Normal"/>
    <w:link w:val="FooterChar"/>
    <w:uiPriority w:val="99"/>
    <w:unhideWhenUsed/>
    <w:rsid w:val="00770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Ranaweera</dc:creator>
  <cp:keywords/>
  <dc:description/>
  <cp:lastModifiedBy>Guy Ranaweera</cp:lastModifiedBy>
  <cp:revision>4</cp:revision>
  <cp:lastPrinted>2020-03-06T12:21:00Z</cp:lastPrinted>
  <dcterms:created xsi:type="dcterms:W3CDTF">2020-03-13T17:00:00Z</dcterms:created>
  <dcterms:modified xsi:type="dcterms:W3CDTF">2020-03-13T17:04:00Z</dcterms:modified>
</cp:coreProperties>
</file>